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91B" w:rsidRDefault="0082691B" w:rsidP="008269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2691B" w:rsidRDefault="0082691B" w:rsidP="0082691B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Calibri" w:eastAsia="Calibri" w:hAnsi="Calibri" w:cs="Calibri"/>
          <w:b/>
          <w:bCs/>
          <w:sz w:val="28"/>
          <w:szCs w:val="28"/>
          <w:lang w:eastAsia="ru-RU"/>
        </w:rPr>
      </w:pPr>
      <w:r>
        <w:rPr>
          <w:rFonts w:ascii="Calibri" w:eastAsia="Calibri" w:hAnsi="Calibri" w:cs="Calibri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691B" w:rsidRDefault="0082691B" w:rsidP="0082691B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82691B" w:rsidRDefault="0082691B" w:rsidP="0082691B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82691B" w:rsidRDefault="0082691B" w:rsidP="0082691B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82691B" w:rsidRDefault="0082691B" w:rsidP="0082691B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82691B" w:rsidRDefault="0082691B" w:rsidP="0082691B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82691B" w:rsidRDefault="0082691B" w:rsidP="0082691B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82691B" w:rsidRDefault="0082691B" w:rsidP="0082691B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82691B" w:rsidRDefault="0082691B" w:rsidP="0082691B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82691B" w:rsidTr="0082691B">
        <w:tc>
          <w:tcPr>
            <w:tcW w:w="9747" w:type="dxa"/>
          </w:tcPr>
          <w:p w:rsidR="0082691B" w:rsidRDefault="0082691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5A54B9">
              <w:rPr>
                <w:bCs/>
                <w:sz w:val="28"/>
                <w:szCs w:val="28"/>
              </w:rPr>
              <w:t>3365</w:t>
            </w:r>
            <w:bookmarkStart w:id="0" w:name="_GoBack"/>
            <w:bookmarkEnd w:id="0"/>
          </w:p>
          <w:p w:rsidR="0082691B" w:rsidRDefault="0082691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A81903" w:rsidRPr="0082691B" w:rsidRDefault="00A81903" w:rsidP="008269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82691B">
        <w:rPr>
          <w:rFonts w:ascii="Times New Roman" w:eastAsia="Times New Roman" w:hAnsi="Times New Roman" w:cs="Times New Roman"/>
          <w:b/>
          <w:color w:val="252121"/>
          <w:sz w:val="28"/>
          <w:szCs w:val="28"/>
          <w:lang w:eastAsia="uk-UA"/>
        </w:rPr>
        <w:t>Про затвердження з</w:t>
      </w:r>
      <w:r w:rsidRPr="008269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віту про експертну грошову оцінку та продаж ФОП Горбачу Вадиму Вікторовичу</w:t>
      </w:r>
      <w:r w:rsidRPr="008269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uk-UA"/>
        </w:rPr>
        <w:t xml:space="preserve"> </w:t>
      </w:r>
      <w:r w:rsidRPr="008269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земельної ділянки площею 0,</w:t>
      </w:r>
      <w:r w:rsidRPr="008269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uk-UA"/>
        </w:rPr>
        <w:t>0293</w:t>
      </w:r>
      <w:r w:rsidRPr="008269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га, кадастровий номер 5122783200:01:002:3117, розташованої за адресою: Одеська область, Одеський район, с. Крижанівка, вул. </w:t>
      </w:r>
      <w:proofErr w:type="spellStart"/>
      <w:r w:rsidRPr="008269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Бочарова</w:t>
      </w:r>
      <w:proofErr w:type="spellEnd"/>
    </w:p>
    <w:p w:rsidR="00A81903" w:rsidRPr="0082691B" w:rsidRDefault="00A81903" w:rsidP="00A819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A81903" w:rsidRPr="0082691B" w:rsidRDefault="00A81903" w:rsidP="008269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Розглянувши звіт про експертну грошову оцінку земельної ділянки, кадастровий номер: 5122783200:01:002:3117, яка підлягає продажу ФОП Горбачу Вадиму Вікторовичу за цільовим призначенням: 12.04. для розміщення та експлуатації будівель і споруд автомобільного транспорту та дорожнього господарства, вид використання: для будівництва, обслуговування та ремонту об'єктів інженерної, транспортної, енергетичної інфраструктури, об'єктів зв'язку та дорожнього господарства, розташованої за адресою: Одеська область, Одеський район, с. Крижанівка, вул. </w:t>
      </w:r>
      <w:proofErr w:type="spellStart"/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Бочарова</w:t>
      </w:r>
      <w:proofErr w:type="spellEnd"/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та керуючись статтями 12, 125, 126, 127, 128, частиною 2 статті 134 Земельного Кодексу України, статтями 13, 19 Закону України «Про оцінку земель», статтею 5 Закону України «Про державну реєстрацію речових прав на нерухоме майно та їх обтяжень», пунктом 34 частини першої статті 26 Закону України «Про місцеве самоврядування в Україні», Фонтанська сільська рада</w:t>
      </w:r>
    </w:p>
    <w:p w:rsidR="00A81903" w:rsidRPr="0082691B" w:rsidRDefault="00A81903" w:rsidP="00A819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A81903" w:rsidRPr="0082691B" w:rsidRDefault="00A81903" w:rsidP="00A8190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ВИРІШИЛА:</w:t>
      </w:r>
    </w:p>
    <w:p w:rsidR="00A81903" w:rsidRPr="0082691B" w:rsidRDefault="00A81903" w:rsidP="00A8190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Затвердити звіт про експертну грошову оцінку земельної ділянки, кадастровий номер: 5122783200:01:002:3117, яка підлягає продажу ФОП Горбачу Вадиму Вікторовичу за цільовим призначенням: 12.04. для розміщення та експлуатації будівель і споруд автомобільного транспорту та дорожнього господарства, вид використання: для будівництва, обслуговування та ремонту об'єктів інженерної, транспортної, енергетичної інфраструктури, об'єктів зв'язку та дорожнього господарства, розташованої за адресою: Одеська область, Одеський район, с. Крижанівка, вул. </w:t>
      </w:r>
      <w:proofErr w:type="spellStart"/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Бочарова</w:t>
      </w:r>
      <w:proofErr w:type="spellEnd"/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A81903" w:rsidRPr="0082691B" w:rsidRDefault="00A81903" w:rsidP="00A8190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>Затвердити вартість земельної ділянки площею 0,</w:t>
      </w:r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>0293</w:t>
      </w:r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га, кадастровий номер 5122783200:01:002:3117 –  93 180 (</w:t>
      </w:r>
      <w:proofErr w:type="spellStart"/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девʼяносто</w:t>
      </w:r>
      <w:proofErr w:type="spellEnd"/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три тисячі сто вісімдесят) гривень 00 копійок.</w:t>
      </w:r>
    </w:p>
    <w:p w:rsidR="00A81903" w:rsidRPr="0082691B" w:rsidRDefault="00A81903" w:rsidP="00A8190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Продати ФОП Горбачу Вадиму Вікторовичу земельну ділянку загальною площею 0,</w:t>
      </w:r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>0293</w:t>
      </w:r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га, кадастровий номер 5122783200:01:002:3117 (далі – земельна ділянка), за ціною, визначеною у п. 2 цього рішення.</w:t>
      </w:r>
    </w:p>
    <w:p w:rsidR="00A81903" w:rsidRPr="0082691B" w:rsidRDefault="00A81903" w:rsidP="00A8190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Суму авансового внеску в розмірі 14 073</w:t>
      </w:r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 xml:space="preserve"> </w:t>
      </w:r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(чотирнадцять тисяч сімдесят три) гривні </w:t>
      </w:r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>7</w:t>
      </w:r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3 копійки, сплачену згідно з договором про оплату авансового </w:t>
      </w:r>
      <w:r w:rsidRPr="0082691B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внеску від </w:t>
      </w:r>
      <w:r w:rsidRPr="008269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27.12.2024 № 64, </w:t>
      </w:r>
      <w:r w:rsidRPr="0082691B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зарахувати до ціни продажу </w:t>
      </w:r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земельної ділянки.</w:t>
      </w:r>
    </w:p>
    <w:p w:rsidR="00A81903" w:rsidRPr="0082691B" w:rsidRDefault="00A81903" w:rsidP="00A8190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Уповноважити заступника сільського голови </w:t>
      </w:r>
      <w:proofErr w:type="spellStart"/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Кривошеєнка</w:t>
      </w:r>
      <w:proofErr w:type="spellEnd"/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Володимира Євгеновича укласти з ФОП Горбачем Вадимом Вікторовичем договір купівлі-продажу земельної ділянки за ціною, визначеною в п. 2 цього рішення.</w:t>
      </w:r>
    </w:p>
    <w:p w:rsidR="00A81903" w:rsidRPr="0082691B" w:rsidRDefault="00A81903" w:rsidP="00A8190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ФОП Горбачу Вадиму Вікторовичу:</w:t>
      </w:r>
    </w:p>
    <w:p w:rsidR="00A81903" w:rsidRPr="0082691B" w:rsidRDefault="00A81903" w:rsidP="00A8190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оплатити ціну договору купівлі-продажу земельної ділянки, нотаріальні послуги та інші супутні витрати, пов’язані з укладанням договору купівлі-продажу земельної ділянки;</w:t>
      </w:r>
    </w:p>
    <w:p w:rsidR="00A81903" w:rsidRPr="0082691B" w:rsidRDefault="00A81903" w:rsidP="00A8190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оформити право власності на земельну ділянку, згідно із Законом України «Про державну реєстрацію речових прав на нерухоме майно та їх обтяжень»;</w:t>
      </w:r>
    </w:p>
    <w:p w:rsidR="00A81903" w:rsidRPr="0082691B" w:rsidRDefault="00A81903" w:rsidP="00A8190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826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після придбання земельної ділянки у власність забезпечити державну реєстрацію припинення права користування земельною ділянкою, договору оренди земельної ділянки від 29.01.2024, відповідно до п.12.2. догов</w:t>
      </w:r>
      <w:r w:rsidRPr="0082691B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ору та Закону України «Про державну реєстрацію речових прав на нерухоме майно та їх обтяжень»;</w:t>
      </w:r>
    </w:p>
    <w:p w:rsidR="00A81903" w:rsidRPr="0082691B" w:rsidRDefault="00A81903" w:rsidP="00A8190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82691B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використовувати земельну ділянку цільовим призначенням та виконувати обов’язки власника земельної ділянки, згідно з статтею 91 Земельного кодексу України.</w:t>
      </w:r>
    </w:p>
    <w:p w:rsidR="00A81903" w:rsidRPr="0082691B" w:rsidRDefault="00A81903" w:rsidP="00A81903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82691B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B92203" w:rsidRDefault="00B92203">
      <w:pPr>
        <w:rPr>
          <w:sz w:val="28"/>
          <w:szCs w:val="28"/>
        </w:rPr>
      </w:pPr>
    </w:p>
    <w:p w:rsidR="00403D5F" w:rsidRDefault="00403D5F">
      <w:pPr>
        <w:rPr>
          <w:sz w:val="28"/>
          <w:szCs w:val="28"/>
        </w:rPr>
      </w:pPr>
    </w:p>
    <w:p w:rsidR="00403D5F" w:rsidRDefault="00403D5F" w:rsidP="00403D5F"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В.о. сільського голови                                                               Андрій СЕРЕБРІЙ</w:t>
      </w:r>
    </w:p>
    <w:p w:rsidR="00403D5F" w:rsidRPr="0082691B" w:rsidRDefault="00403D5F">
      <w:pPr>
        <w:rPr>
          <w:sz w:val="28"/>
          <w:szCs w:val="28"/>
        </w:rPr>
      </w:pPr>
    </w:p>
    <w:sectPr w:rsidR="00403D5F" w:rsidRPr="0082691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5837F8"/>
    <w:multiLevelType w:val="hybridMultilevel"/>
    <w:tmpl w:val="016A9322"/>
    <w:lvl w:ilvl="0" w:tplc="FFFFFFFF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671B536F"/>
    <w:multiLevelType w:val="multilevel"/>
    <w:tmpl w:val="1E2A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96C"/>
    <w:rsid w:val="00034CC9"/>
    <w:rsid w:val="001C2D22"/>
    <w:rsid w:val="00403D5F"/>
    <w:rsid w:val="005A54B9"/>
    <w:rsid w:val="0082691B"/>
    <w:rsid w:val="008C696C"/>
    <w:rsid w:val="00A81903"/>
    <w:rsid w:val="00B92203"/>
    <w:rsid w:val="00DA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1F145"/>
  <w15:chartTrackingRefBased/>
  <w15:docId w15:val="{A497A43D-A682-4D72-9C08-C16032E1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90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90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26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59"/>
    <w:rsid w:val="0082691B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dcterms:created xsi:type="dcterms:W3CDTF">2025-09-23T06:44:00Z</dcterms:created>
  <dcterms:modified xsi:type="dcterms:W3CDTF">2025-09-23T09:09:00Z</dcterms:modified>
</cp:coreProperties>
</file>